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BD" w:rsidRDefault="008725BD" w:rsidP="008725BD">
      <w:pPr>
        <w:spacing w:after="0" w:line="360" w:lineRule="auto"/>
        <w:jc w:val="center"/>
        <w:rPr>
          <w:b/>
          <w:sz w:val="24"/>
          <w:u w:val="single"/>
        </w:rPr>
      </w:pPr>
      <w:r w:rsidRPr="008725BD">
        <w:rPr>
          <w:b/>
          <w:sz w:val="24"/>
          <w:u w:val="single"/>
        </w:rPr>
        <w:t xml:space="preserve">Descripción de la actividad de </w:t>
      </w:r>
      <w:proofErr w:type="spellStart"/>
      <w:r w:rsidRPr="008725BD">
        <w:rPr>
          <w:b/>
          <w:sz w:val="24"/>
          <w:u w:val="single"/>
        </w:rPr>
        <w:t>LandsCare</w:t>
      </w:r>
      <w:proofErr w:type="spellEnd"/>
    </w:p>
    <w:p w:rsidR="008725BD" w:rsidRPr="008725BD" w:rsidRDefault="008725BD" w:rsidP="008725BD">
      <w:pPr>
        <w:spacing w:after="0" w:line="360" w:lineRule="auto"/>
        <w:jc w:val="center"/>
        <w:rPr>
          <w:b/>
          <w:sz w:val="24"/>
          <w:u w:val="single"/>
        </w:rPr>
      </w:pPr>
    </w:p>
    <w:p w:rsidR="008725BD" w:rsidRDefault="008725BD" w:rsidP="008725BD">
      <w:pPr>
        <w:spacing w:after="0" w:line="360" w:lineRule="auto"/>
        <w:jc w:val="both"/>
        <w:rPr>
          <w:sz w:val="24"/>
        </w:rPr>
      </w:pPr>
      <w:proofErr w:type="spellStart"/>
      <w:r w:rsidRPr="009603CC">
        <w:rPr>
          <w:sz w:val="24"/>
        </w:rPr>
        <w:t>L</w:t>
      </w:r>
      <w:r>
        <w:rPr>
          <w:sz w:val="24"/>
        </w:rPr>
        <w:t>ands</w:t>
      </w:r>
      <w:r w:rsidRPr="009603CC">
        <w:rPr>
          <w:sz w:val="24"/>
        </w:rPr>
        <w:t>C</w:t>
      </w:r>
      <w:r>
        <w:rPr>
          <w:sz w:val="24"/>
        </w:rPr>
        <w:t>are</w:t>
      </w:r>
      <w:proofErr w:type="spellEnd"/>
      <w:r w:rsidRPr="009603CC">
        <w:rPr>
          <w:sz w:val="24"/>
        </w:rPr>
        <w:t xml:space="preserve"> una herramienta pensada para que </w:t>
      </w:r>
      <w:r>
        <w:rPr>
          <w:sz w:val="24"/>
        </w:rPr>
        <w:t xml:space="preserve">cualquier visitante pueda </w:t>
      </w:r>
      <w:r w:rsidRPr="009603CC">
        <w:rPr>
          <w:sz w:val="24"/>
        </w:rPr>
        <w:t xml:space="preserve">contribuir a la conservación de la biodiversidad y la riqueza cultural rural </w:t>
      </w:r>
      <w:r>
        <w:rPr>
          <w:sz w:val="24"/>
        </w:rPr>
        <w:t>de los parajes que disfruta pero a través de quienes hacen real esa conservación o buena gestión forestal</w:t>
      </w:r>
      <w:r w:rsidRPr="009603CC">
        <w:rPr>
          <w:sz w:val="24"/>
        </w:rPr>
        <w:t xml:space="preserve">. Si </w:t>
      </w:r>
      <w:r>
        <w:rPr>
          <w:sz w:val="24"/>
        </w:rPr>
        <w:t xml:space="preserve">a un usuario de </w:t>
      </w:r>
      <w:proofErr w:type="spellStart"/>
      <w:r>
        <w:rPr>
          <w:sz w:val="24"/>
        </w:rPr>
        <w:t>LandsCare</w:t>
      </w:r>
      <w:proofErr w:type="spellEnd"/>
      <w:r>
        <w:rPr>
          <w:sz w:val="24"/>
        </w:rPr>
        <w:t xml:space="preserve"> le gusta un sitio, y quiere</w:t>
      </w:r>
      <w:r w:rsidRPr="009603CC">
        <w:rPr>
          <w:sz w:val="24"/>
        </w:rPr>
        <w:t xml:space="preserve"> contribuir a su conservación, </w:t>
      </w:r>
      <w:proofErr w:type="spellStart"/>
      <w:r>
        <w:rPr>
          <w:sz w:val="24"/>
        </w:rPr>
        <w:t>LandsCare</w:t>
      </w:r>
      <w:proofErr w:type="spellEnd"/>
      <w:r>
        <w:rPr>
          <w:sz w:val="24"/>
        </w:rPr>
        <w:t xml:space="preserve"> l</w:t>
      </w:r>
      <w:r w:rsidRPr="009603CC">
        <w:rPr>
          <w:sz w:val="24"/>
        </w:rPr>
        <w:t xml:space="preserve">e pone en contacto con su “custodio”, con la persona o asociación más próxima que lo cuida para que le des las gracias, le animes a seguir conservándolo y puedas contribuir a ello comprando el sello  dicho paraje que podrás  bajar a tus redes sociales y a tu “pasaporte </w:t>
      </w:r>
      <w:proofErr w:type="spellStart"/>
      <w:r w:rsidRPr="009603CC">
        <w:rPr>
          <w:sz w:val="24"/>
        </w:rPr>
        <w:t>landscare</w:t>
      </w:r>
      <w:proofErr w:type="spellEnd"/>
      <w:r w:rsidRPr="009603CC">
        <w:rPr>
          <w:sz w:val="24"/>
        </w:rPr>
        <w:t>”.</w:t>
      </w:r>
      <w:r>
        <w:rPr>
          <w:sz w:val="24"/>
        </w:rPr>
        <w:t xml:space="preserve"> </w:t>
      </w:r>
      <w:r w:rsidRPr="009603CC">
        <w:rPr>
          <w:sz w:val="24"/>
        </w:rPr>
        <w:t xml:space="preserve">Con este sello, </w:t>
      </w:r>
      <w:proofErr w:type="spellStart"/>
      <w:r w:rsidRPr="009603CC">
        <w:rPr>
          <w:sz w:val="24"/>
        </w:rPr>
        <w:t>Landscare</w:t>
      </w:r>
      <w:proofErr w:type="spellEnd"/>
      <w:r w:rsidRPr="009603CC">
        <w:rPr>
          <w:sz w:val="24"/>
        </w:rPr>
        <w:t xml:space="preserve"> pretende unir a viajeros y a “custodios” locales y poner en valor a nuestro paisaje y a quienes lo cuidan. La compra del sello es lo que técnicamente se denomina  un “mecanismo de pago por servicios ambientales”, una herramienta que permite dar a los “custodios” de nuestra naturaleza y cultura </w:t>
      </w:r>
      <w:r>
        <w:rPr>
          <w:sz w:val="24"/>
        </w:rPr>
        <w:t xml:space="preserve">visibilidad. Así mismo </w:t>
      </w:r>
      <w:proofErr w:type="spellStart"/>
      <w:r>
        <w:rPr>
          <w:sz w:val="24"/>
        </w:rPr>
        <w:t>LandsCare</w:t>
      </w:r>
      <w:proofErr w:type="spellEnd"/>
      <w:r>
        <w:rPr>
          <w:sz w:val="24"/>
        </w:rPr>
        <w:t xml:space="preserve"> permite que  cualquier persona pueda darse de alta como guía local de un paraje. De este modo pretendemos acercar el territorio al visitante a la vez que generar la posibilidad de pequeños ingresos adicionales para estos guías locales.</w:t>
      </w:r>
    </w:p>
    <w:p w:rsidR="008725BD" w:rsidRPr="009603CC" w:rsidRDefault="008725BD" w:rsidP="008725BD">
      <w:pPr>
        <w:spacing w:after="0" w:line="360" w:lineRule="auto"/>
        <w:jc w:val="both"/>
        <w:rPr>
          <w:sz w:val="24"/>
        </w:rPr>
      </w:pPr>
    </w:p>
    <w:p w:rsidR="008725BD" w:rsidRPr="009603CC" w:rsidRDefault="008725BD" w:rsidP="008725BD">
      <w:pPr>
        <w:spacing w:after="0" w:line="360" w:lineRule="auto"/>
        <w:jc w:val="both"/>
        <w:rPr>
          <w:sz w:val="24"/>
        </w:rPr>
      </w:pPr>
      <w:r w:rsidRPr="009603CC">
        <w:rPr>
          <w:sz w:val="24"/>
        </w:rPr>
        <w:t xml:space="preserve">En </w:t>
      </w:r>
      <w:proofErr w:type="spellStart"/>
      <w:r w:rsidRPr="009603CC">
        <w:rPr>
          <w:sz w:val="24"/>
        </w:rPr>
        <w:t>LandsCare</w:t>
      </w:r>
      <w:proofErr w:type="spellEnd"/>
      <w:r w:rsidRPr="009603CC">
        <w:rPr>
          <w:sz w:val="24"/>
        </w:rPr>
        <w:t xml:space="preserve"> consideramos dos tipos de custodios específicos, los propietarios de tierras y monumento</w:t>
      </w:r>
      <w:r>
        <w:rPr>
          <w:sz w:val="24"/>
        </w:rPr>
        <w:t>s</w:t>
      </w:r>
      <w:r w:rsidRPr="009603CC">
        <w:rPr>
          <w:sz w:val="24"/>
        </w:rPr>
        <w:t xml:space="preserve">, </w:t>
      </w:r>
      <w:r>
        <w:rPr>
          <w:sz w:val="24"/>
        </w:rPr>
        <w:t xml:space="preserve">y </w:t>
      </w:r>
      <w:r w:rsidRPr="009603CC">
        <w:rPr>
          <w:sz w:val="24"/>
        </w:rPr>
        <w:t xml:space="preserve">las asociaciones de custodia del territorio  </w:t>
      </w:r>
      <w:r>
        <w:rPr>
          <w:sz w:val="24"/>
        </w:rPr>
        <w:t>y de</w:t>
      </w:r>
      <w:r w:rsidRPr="009603CC">
        <w:rPr>
          <w:sz w:val="24"/>
        </w:rPr>
        <w:t xml:space="preserve"> bien</w:t>
      </w:r>
      <w:r>
        <w:rPr>
          <w:sz w:val="24"/>
        </w:rPr>
        <w:t>es</w:t>
      </w:r>
      <w:r w:rsidRPr="009603CC">
        <w:rPr>
          <w:sz w:val="24"/>
        </w:rPr>
        <w:t xml:space="preserve"> cultural</w:t>
      </w:r>
      <w:r>
        <w:rPr>
          <w:sz w:val="24"/>
        </w:rPr>
        <w:t>es</w:t>
      </w:r>
      <w:r w:rsidRPr="009603CC">
        <w:rPr>
          <w:sz w:val="24"/>
        </w:rPr>
        <w:t>. Respecto a los primeros, cualquier propietario de un territorio natural o de un monumento histórico o cultural</w:t>
      </w:r>
      <w:r>
        <w:rPr>
          <w:sz w:val="24"/>
        </w:rPr>
        <w:t xml:space="preserve"> </w:t>
      </w:r>
      <w:r w:rsidRPr="009603CC">
        <w:rPr>
          <w:sz w:val="24"/>
        </w:rPr>
        <w:t xml:space="preserve">puede solicitar darse de alta en </w:t>
      </w:r>
      <w:proofErr w:type="spellStart"/>
      <w:r w:rsidRPr="009603CC">
        <w:rPr>
          <w:sz w:val="24"/>
        </w:rPr>
        <w:t>LandsCare</w:t>
      </w:r>
      <w:proofErr w:type="spellEnd"/>
      <w:r w:rsidRPr="009603CC">
        <w:rPr>
          <w:sz w:val="24"/>
        </w:rPr>
        <w:t xml:space="preserve"> como custodio. Tan solo pedimos que explique qué es lo que hace por mantener ese patrimonio conservado, cómo lo</w:t>
      </w:r>
      <w:r>
        <w:rPr>
          <w:sz w:val="24"/>
        </w:rPr>
        <w:t xml:space="preserve"> custodia.  Esta explicación es</w:t>
      </w:r>
      <w:r w:rsidRPr="009603CC">
        <w:rPr>
          <w:sz w:val="24"/>
        </w:rPr>
        <w:t xml:space="preserve"> la que estará visible para los viajeros que quieran contribuir a dicha labor</w:t>
      </w:r>
      <w:r>
        <w:rPr>
          <w:sz w:val="24"/>
        </w:rPr>
        <w:t>.</w:t>
      </w:r>
      <w:r w:rsidRPr="009603CC">
        <w:rPr>
          <w:sz w:val="24"/>
        </w:rPr>
        <w:t xml:space="preserve"> </w:t>
      </w:r>
    </w:p>
    <w:p w:rsidR="008725BD" w:rsidRPr="00C171F9" w:rsidRDefault="008725BD" w:rsidP="008725BD">
      <w:pPr>
        <w:spacing w:after="0" w:line="360" w:lineRule="auto"/>
        <w:jc w:val="both"/>
        <w:rPr>
          <w:sz w:val="24"/>
        </w:rPr>
      </w:pPr>
      <w:proofErr w:type="spellStart"/>
      <w:r w:rsidRPr="00C171F9">
        <w:rPr>
          <w:sz w:val="24"/>
        </w:rPr>
        <w:t>LandsCare</w:t>
      </w:r>
      <w:proofErr w:type="spellEnd"/>
      <w:r w:rsidRPr="00C171F9">
        <w:rPr>
          <w:sz w:val="24"/>
        </w:rPr>
        <w:t xml:space="preserve"> incluye  en su logo un ave muy especial, el charrán ártico (</w:t>
      </w:r>
      <w:proofErr w:type="spellStart"/>
      <w:r w:rsidRPr="00C171F9">
        <w:rPr>
          <w:i/>
          <w:sz w:val="24"/>
        </w:rPr>
        <w:t>Sterna</w:t>
      </w:r>
      <w:proofErr w:type="spellEnd"/>
      <w:r w:rsidRPr="00C171F9">
        <w:rPr>
          <w:i/>
          <w:sz w:val="24"/>
        </w:rPr>
        <w:t xml:space="preserve"> </w:t>
      </w:r>
      <w:proofErr w:type="spellStart"/>
      <w:r w:rsidRPr="00C171F9">
        <w:rPr>
          <w:i/>
          <w:sz w:val="24"/>
        </w:rPr>
        <w:t>paradisaea</w:t>
      </w:r>
      <w:proofErr w:type="spellEnd"/>
      <w:r w:rsidRPr="00C171F9">
        <w:rPr>
          <w:sz w:val="24"/>
        </w:rPr>
        <w:t xml:space="preserve">) porque es la gran </w:t>
      </w:r>
      <w:proofErr w:type="spellStart"/>
      <w:r w:rsidRPr="00C171F9">
        <w:rPr>
          <w:sz w:val="24"/>
        </w:rPr>
        <w:t>migradora</w:t>
      </w:r>
      <w:proofErr w:type="spellEnd"/>
      <w:r w:rsidRPr="00C171F9">
        <w:rPr>
          <w:sz w:val="24"/>
        </w:rPr>
        <w:t xml:space="preserve"> de este planeta. Todos los años le da la vuelta al mundo, recorriendo los 40.000 kilómetros de perímetro que tiene nuestro planeta, porque anida y cría en las tierras árticas durante el verano boreal y cuando llega el invierno parte para el verano austral en la Antártida.  En </w:t>
      </w:r>
      <w:proofErr w:type="spellStart"/>
      <w:r w:rsidRPr="00C171F9">
        <w:rPr>
          <w:sz w:val="24"/>
        </w:rPr>
        <w:t>LandsCare</w:t>
      </w:r>
      <w:proofErr w:type="spellEnd"/>
      <w:r w:rsidRPr="00C171F9">
        <w:rPr>
          <w:sz w:val="24"/>
        </w:rPr>
        <w:t xml:space="preserve"> esperamos que los usuarios se conviertan en grandes </w:t>
      </w:r>
      <w:r>
        <w:rPr>
          <w:sz w:val="24"/>
        </w:rPr>
        <w:t>viajeros que puedan seguir disf</w:t>
      </w:r>
      <w:r w:rsidRPr="00C171F9">
        <w:rPr>
          <w:sz w:val="24"/>
        </w:rPr>
        <w:t>r</w:t>
      </w:r>
      <w:r>
        <w:rPr>
          <w:sz w:val="24"/>
        </w:rPr>
        <w:t>u</w:t>
      </w:r>
      <w:r w:rsidRPr="00C171F9">
        <w:rPr>
          <w:sz w:val="24"/>
        </w:rPr>
        <w:t>tando este mundo compartiendo su belleza y la responsabilidad de conservarlo lo con sus custodios</w:t>
      </w:r>
      <w:r>
        <w:rPr>
          <w:sz w:val="24"/>
        </w:rPr>
        <w:t>.</w:t>
      </w:r>
    </w:p>
    <w:p w:rsidR="008725BD" w:rsidRDefault="008725BD" w:rsidP="008725BD">
      <w:pPr>
        <w:rPr>
          <w:i/>
        </w:rPr>
      </w:pPr>
    </w:p>
    <w:p w:rsidR="008725BD" w:rsidRPr="00C171F9" w:rsidRDefault="008725BD" w:rsidP="008725BD">
      <w:pPr>
        <w:spacing w:after="0" w:line="360" w:lineRule="auto"/>
        <w:jc w:val="both"/>
        <w:rPr>
          <w:b/>
          <w:sz w:val="24"/>
        </w:rPr>
      </w:pPr>
      <w:r w:rsidRPr="00C171F9">
        <w:rPr>
          <w:b/>
          <w:sz w:val="24"/>
        </w:rPr>
        <w:t>¿Cómo funciona?</w:t>
      </w:r>
    </w:p>
    <w:p w:rsidR="008725BD" w:rsidRDefault="008725BD" w:rsidP="008725BD">
      <w:pPr>
        <w:spacing w:after="0" w:line="360" w:lineRule="auto"/>
        <w:jc w:val="both"/>
        <w:rPr>
          <w:sz w:val="24"/>
        </w:rPr>
      </w:pPr>
    </w:p>
    <w:p w:rsidR="008725BD" w:rsidRDefault="008725BD" w:rsidP="008725BD">
      <w:pPr>
        <w:spacing w:after="0" w:line="360" w:lineRule="auto"/>
        <w:jc w:val="both"/>
        <w:rPr>
          <w:sz w:val="24"/>
        </w:rPr>
      </w:pPr>
    </w:p>
    <w:p w:rsidR="008725BD" w:rsidRPr="009603CC" w:rsidRDefault="008725BD" w:rsidP="008725BD">
      <w:pPr>
        <w:spacing w:after="0" w:line="360" w:lineRule="auto"/>
        <w:jc w:val="both"/>
        <w:rPr>
          <w:sz w:val="24"/>
        </w:rPr>
      </w:pPr>
      <w:proofErr w:type="spellStart"/>
      <w:r>
        <w:rPr>
          <w:sz w:val="24"/>
        </w:rPr>
        <w:t>LandsCare</w:t>
      </w:r>
      <w:proofErr w:type="spellEnd"/>
      <w:r w:rsidRPr="009603CC">
        <w:rPr>
          <w:sz w:val="24"/>
        </w:rPr>
        <w:t xml:space="preserve"> funciona como una guía turística interactiva y </w:t>
      </w:r>
      <w:proofErr w:type="spellStart"/>
      <w:r w:rsidRPr="009603CC">
        <w:rPr>
          <w:sz w:val="24"/>
        </w:rPr>
        <w:t>geolocalizada</w:t>
      </w:r>
      <w:proofErr w:type="spellEnd"/>
      <w:r w:rsidRPr="009603CC">
        <w:rPr>
          <w:sz w:val="24"/>
        </w:rPr>
        <w:t xml:space="preserve"> que permite:</w:t>
      </w:r>
    </w:p>
    <w:p w:rsidR="008725BD" w:rsidRPr="009603CC" w:rsidRDefault="008725BD" w:rsidP="008725BD">
      <w:pPr>
        <w:spacing w:after="0" w:line="360" w:lineRule="auto"/>
        <w:jc w:val="both"/>
        <w:rPr>
          <w:sz w:val="24"/>
        </w:rPr>
      </w:pPr>
      <w:r w:rsidRPr="009603CC">
        <w:rPr>
          <w:sz w:val="24"/>
        </w:rPr>
        <w:t>1)</w:t>
      </w:r>
      <w:r w:rsidRPr="009603CC">
        <w:rPr>
          <w:sz w:val="24"/>
        </w:rPr>
        <w:tab/>
        <w:t>Tener información en tiempo real cuando viaja (o también cuando desde la web planifica su viaje en casa) de los lugares hermosos y valiosos que encuentra a sus paso.</w:t>
      </w:r>
    </w:p>
    <w:p w:rsidR="008725BD" w:rsidRPr="009603CC" w:rsidRDefault="008725BD" w:rsidP="008725BD">
      <w:pPr>
        <w:spacing w:after="0" w:line="360" w:lineRule="auto"/>
        <w:jc w:val="both"/>
        <w:rPr>
          <w:sz w:val="24"/>
        </w:rPr>
      </w:pPr>
      <w:r w:rsidRPr="009603CC">
        <w:rPr>
          <w:sz w:val="24"/>
        </w:rPr>
        <w:t>2)</w:t>
      </w:r>
      <w:r w:rsidRPr="009603CC">
        <w:rPr>
          <w:sz w:val="24"/>
        </w:rPr>
        <w:tab/>
        <w:t xml:space="preserve">Colaborar con </w:t>
      </w:r>
      <w:proofErr w:type="spellStart"/>
      <w:r w:rsidRPr="009603CC">
        <w:rPr>
          <w:sz w:val="24"/>
        </w:rPr>
        <w:t>micropagos</w:t>
      </w:r>
      <w:proofErr w:type="spellEnd"/>
      <w:r w:rsidRPr="009603CC">
        <w:rPr>
          <w:sz w:val="24"/>
        </w:rPr>
        <w:t xml:space="preserve">  al sostenimiento  de dichos valores culturales y naturales a través de la aplicación. Para animar al usuario a realizar estos pagos, se ofrecen unos sellos específicos que conseguirá realizando “</w:t>
      </w:r>
      <w:proofErr w:type="spellStart"/>
      <w:r w:rsidRPr="009603CC">
        <w:rPr>
          <w:sz w:val="24"/>
        </w:rPr>
        <w:t>check</w:t>
      </w:r>
      <w:proofErr w:type="spellEnd"/>
      <w:r w:rsidRPr="009603CC">
        <w:rPr>
          <w:sz w:val="24"/>
        </w:rPr>
        <w:t>-in” en los lugares que visita, que se difundirán a través de sus redes sociales y darán contenido a un “libro de viajes personalizado”.</w:t>
      </w:r>
    </w:p>
    <w:p w:rsidR="008725BD" w:rsidRPr="009603CC" w:rsidRDefault="008725BD" w:rsidP="008725BD">
      <w:pPr>
        <w:spacing w:after="0" w:line="360" w:lineRule="auto"/>
        <w:jc w:val="both"/>
        <w:rPr>
          <w:sz w:val="24"/>
        </w:rPr>
      </w:pPr>
      <w:r w:rsidRPr="009603CC">
        <w:rPr>
          <w:sz w:val="24"/>
        </w:rPr>
        <w:t>3)</w:t>
      </w:r>
      <w:r w:rsidRPr="009603CC">
        <w:rPr>
          <w:sz w:val="24"/>
        </w:rPr>
        <w:tab/>
        <w:t xml:space="preserve">Encontrar información sobre la entidad vinculada a la conservación dándole visibilidad a su quehacer de modo que un viajero pueda contribuir con ella de cualquier otro modo. </w:t>
      </w:r>
    </w:p>
    <w:p w:rsidR="008725BD" w:rsidRPr="009603CC" w:rsidRDefault="008725BD" w:rsidP="008725BD">
      <w:pPr>
        <w:spacing w:after="0" w:line="360" w:lineRule="auto"/>
        <w:jc w:val="both"/>
        <w:rPr>
          <w:sz w:val="24"/>
        </w:rPr>
      </w:pPr>
      <w:r w:rsidRPr="009603CC">
        <w:rPr>
          <w:sz w:val="24"/>
        </w:rPr>
        <w:t>4)</w:t>
      </w:r>
      <w:r w:rsidRPr="009603CC">
        <w:rPr>
          <w:sz w:val="24"/>
        </w:rPr>
        <w:tab/>
        <w:t xml:space="preserve">Generar par el viajero su propio libro de viajes con sus recuerdos, que puede incluir contenidos propios así como culturales y naturales que se la han ofrecido a través del </w:t>
      </w:r>
      <w:proofErr w:type="spellStart"/>
      <w:r w:rsidRPr="009603CC">
        <w:rPr>
          <w:sz w:val="24"/>
        </w:rPr>
        <w:t>app</w:t>
      </w:r>
      <w:proofErr w:type="spellEnd"/>
      <w:r w:rsidRPr="009603CC">
        <w:rPr>
          <w:sz w:val="24"/>
        </w:rPr>
        <w:t>.</w:t>
      </w:r>
    </w:p>
    <w:p w:rsidR="008725BD" w:rsidRPr="009603CC" w:rsidRDefault="008725BD" w:rsidP="008725BD">
      <w:pPr>
        <w:spacing w:after="0" w:line="360" w:lineRule="auto"/>
        <w:jc w:val="both"/>
        <w:rPr>
          <w:sz w:val="24"/>
        </w:rPr>
      </w:pPr>
      <w:r w:rsidRPr="009603CC">
        <w:rPr>
          <w:sz w:val="24"/>
        </w:rPr>
        <w:t>5)        Facilitar la contratación de personas locales como “guías locales” que estarán disponibles para el viajero generándoles unos ingresos complementarios locales a través de la interpretación de su territorio.</w:t>
      </w:r>
    </w:p>
    <w:p w:rsidR="008725BD" w:rsidRPr="009603CC" w:rsidRDefault="008725BD" w:rsidP="008725BD">
      <w:pPr>
        <w:spacing w:after="0" w:line="360" w:lineRule="auto"/>
        <w:jc w:val="both"/>
        <w:rPr>
          <w:sz w:val="24"/>
        </w:rPr>
      </w:pPr>
      <w:r w:rsidRPr="009603CC">
        <w:rPr>
          <w:sz w:val="24"/>
        </w:rPr>
        <w:t xml:space="preserve">5)          Vender entradas para fincas particulares que quieran a través e la </w:t>
      </w:r>
      <w:proofErr w:type="spellStart"/>
      <w:r w:rsidRPr="009603CC">
        <w:rPr>
          <w:sz w:val="24"/>
        </w:rPr>
        <w:t>app</w:t>
      </w:r>
      <w:proofErr w:type="spellEnd"/>
      <w:r w:rsidRPr="009603CC">
        <w:rPr>
          <w:sz w:val="24"/>
        </w:rPr>
        <w:t xml:space="preserve"> poner en valor circuitos internos, juegos, retos… </w:t>
      </w:r>
    </w:p>
    <w:p w:rsidR="008725BD" w:rsidRPr="009603CC" w:rsidRDefault="008725BD" w:rsidP="008725BD">
      <w:pPr>
        <w:spacing w:after="0" w:line="360" w:lineRule="auto"/>
        <w:jc w:val="both"/>
        <w:rPr>
          <w:sz w:val="24"/>
        </w:rPr>
      </w:pPr>
      <w:r w:rsidRPr="009603CC">
        <w:rPr>
          <w:sz w:val="24"/>
        </w:rPr>
        <w:tab/>
        <w:t xml:space="preserve">Para hacer de </w:t>
      </w:r>
      <w:proofErr w:type="spellStart"/>
      <w:r w:rsidRPr="009603CC">
        <w:rPr>
          <w:sz w:val="24"/>
        </w:rPr>
        <w:t>LandsCare</w:t>
      </w:r>
      <w:proofErr w:type="spellEnd"/>
      <w:r w:rsidRPr="009603CC">
        <w:rPr>
          <w:sz w:val="24"/>
        </w:rPr>
        <w:t xml:space="preserve"> un emprendimiento sostenible económicamente, el usuario puede encontrar información sobre los lugares en los que comer o alojarse en las proximidades, otros comercios y sitios de interés que podrán anunciarse </w:t>
      </w:r>
      <w:proofErr w:type="spellStart"/>
      <w:r w:rsidRPr="009603CC">
        <w:rPr>
          <w:sz w:val="24"/>
        </w:rPr>
        <w:t>geolocalizadamente</w:t>
      </w:r>
      <w:proofErr w:type="spellEnd"/>
      <w:r w:rsidRPr="009603CC">
        <w:rPr>
          <w:sz w:val="24"/>
        </w:rPr>
        <w:t xml:space="preserve"> en la aplicación junto con otros anuncios o ventas más genéricos. </w:t>
      </w:r>
    </w:p>
    <w:p w:rsidR="008725BD" w:rsidRDefault="008725BD" w:rsidP="008725BD">
      <w:pPr>
        <w:spacing w:after="0" w:line="360" w:lineRule="auto"/>
        <w:jc w:val="both"/>
        <w:rPr>
          <w:sz w:val="24"/>
        </w:rPr>
      </w:pPr>
      <w:r w:rsidRPr="009603CC">
        <w:rPr>
          <w:sz w:val="24"/>
        </w:rPr>
        <w:tab/>
      </w:r>
    </w:p>
    <w:p w:rsidR="007135EF" w:rsidRPr="008725BD" w:rsidRDefault="008725BD" w:rsidP="008725BD">
      <w:pPr>
        <w:spacing w:after="0" w:line="360" w:lineRule="auto"/>
        <w:jc w:val="both"/>
        <w:rPr>
          <w:sz w:val="24"/>
        </w:rPr>
      </w:pPr>
      <w:r>
        <w:rPr>
          <w:sz w:val="24"/>
        </w:rPr>
        <w:t xml:space="preserve">Tanto para darse de alta como custodio, como para descargar la aplicación y comenzar a usarla en sus viajes,  </w:t>
      </w:r>
      <w:proofErr w:type="spellStart"/>
      <w:r>
        <w:rPr>
          <w:sz w:val="24"/>
        </w:rPr>
        <w:t>LandsCare</w:t>
      </w:r>
      <w:proofErr w:type="spellEnd"/>
      <w:r>
        <w:rPr>
          <w:sz w:val="24"/>
        </w:rPr>
        <w:t xml:space="preserve"> está disponible en </w:t>
      </w:r>
      <w:hyperlink r:id="rId4" w:history="1">
        <w:r w:rsidRPr="00D445CB">
          <w:rPr>
            <w:rStyle w:val="Hipervnculo"/>
            <w:sz w:val="24"/>
          </w:rPr>
          <w:t>www.landscare.org</w:t>
        </w:r>
      </w:hyperlink>
    </w:p>
    <w:sectPr w:rsidR="007135EF" w:rsidRPr="008725BD" w:rsidSect="006A49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8725BD"/>
    <w:rsid w:val="00451776"/>
    <w:rsid w:val="006A49EB"/>
    <w:rsid w:val="008725BD"/>
    <w:rsid w:val="00BF1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5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725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andscare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3628</Characters>
  <Application>Microsoft Office Word</Application>
  <DocSecurity>0</DocSecurity>
  <Lines>63</Lines>
  <Paragraphs>18</Paragraphs>
  <ScaleCrop>false</ScaleCrop>
  <Company/>
  <LinksUpToDate>false</LinksUpToDate>
  <CharactersWithSpaces>4252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PMartinez</dc:creator>
  <cp:lastModifiedBy>PMartinez</cp:lastModifiedBy>
  <cp:revision>1</cp:revision>
  <dcterms:created xsi:type="dcterms:W3CDTF">2014-02-10T14:20:00Z</dcterms:created>
  <dcterms:modified xsi:type="dcterms:W3CDTF">2014-02-10T14:21:00Z</dcterms:modified>
</cp:coreProperties>
</file>